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0F613" w14:textId="6A9EAFF7" w:rsidR="00FF4558" w:rsidRPr="00DD6E06" w:rsidRDefault="00DD6E06" w:rsidP="00DD6E06">
      <w:pPr>
        <w:pStyle w:val="Nzev"/>
        <w:spacing w:before="0" w:after="12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DD6E06">
        <w:rPr>
          <w:rFonts w:asciiTheme="minorHAnsi" w:hAnsiTheme="minorHAnsi" w:cstheme="minorHAnsi"/>
          <w:sz w:val="22"/>
          <w:szCs w:val="22"/>
        </w:rPr>
        <w:t xml:space="preserve">VZOR – </w:t>
      </w:r>
      <w:r w:rsidR="00B75E8B" w:rsidRPr="00DD6E06">
        <w:rPr>
          <w:rFonts w:asciiTheme="minorHAnsi" w:hAnsiTheme="minorHAnsi" w:cstheme="minorHAnsi"/>
          <w:sz w:val="22"/>
          <w:szCs w:val="22"/>
        </w:rPr>
        <w:t>Zápis</w:t>
      </w:r>
      <w:r w:rsidR="00B75E8B" w:rsidRPr="00DD6E06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B75E8B" w:rsidRPr="00DD6E06">
        <w:rPr>
          <w:rFonts w:asciiTheme="minorHAnsi" w:hAnsiTheme="minorHAnsi" w:cstheme="minorHAnsi"/>
          <w:sz w:val="22"/>
          <w:szCs w:val="22"/>
        </w:rPr>
        <w:t>z</w:t>
      </w:r>
      <w:r w:rsidR="00B75E8B" w:rsidRPr="00DD6E06">
        <w:rPr>
          <w:rFonts w:asciiTheme="minorHAnsi" w:hAnsiTheme="minorHAnsi" w:cstheme="minorHAnsi"/>
          <w:b w:val="0"/>
          <w:bCs w:val="0"/>
          <w:spacing w:val="-14"/>
          <w:sz w:val="22"/>
          <w:szCs w:val="22"/>
        </w:rPr>
        <w:t xml:space="preserve"> </w:t>
      </w:r>
      <w:r w:rsidR="00486894" w:rsidRPr="00DD6E06">
        <w:rPr>
          <w:rFonts w:asciiTheme="minorHAnsi" w:hAnsiTheme="minorHAnsi" w:cstheme="minorHAnsi"/>
          <w:sz w:val="22"/>
          <w:szCs w:val="22"/>
        </w:rPr>
        <w:t>ověření</w:t>
      </w:r>
      <w:r w:rsidR="00B75E8B" w:rsidRPr="00DD6E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B75E8B" w:rsidRPr="00DD6E06">
        <w:rPr>
          <w:rFonts w:asciiTheme="minorHAnsi" w:hAnsiTheme="minorHAnsi" w:cstheme="minorHAnsi"/>
          <w:sz w:val="22"/>
          <w:szCs w:val="22"/>
        </w:rPr>
        <w:t>individuálního</w:t>
      </w:r>
      <w:r w:rsidR="00B75E8B" w:rsidRPr="00DD6E06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486894" w:rsidRPr="00DD6E06">
        <w:rPr>
          <w:rFonts w:asciiTheme="minorHAnsi" w:hAnsiTheme="minorHAnsi" w:cstheme="minorHAnsi"/>
          <w:sz w:val="22"/>
          <w:szCs w:val="22"/>
        </w:rPr>
        <w:t>vzdělávání</w:t>
      </w:r>
      <w:r w:rsidR="00B75E8B" w:rsidRPr="00DD6E06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486894" w:rsidRPr="00DD6E06">
        <w:rPr>
          <w:rFonts w:asciiTheme="minorHAnsi" w:hAnsiTheme="minorHAnsi" w:cstheme="minorHAnsi"/>
          <w:sz w:val="22"/>
          <w:szCs w:val="22"/>
        </w:rPr>
        <w:t>dítěte</w:t>
      </w:r>
      <w:r w:rsidR="00B75E8B" w:rsidRPr="00DD6E06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B75E8B" w:rsidRPr="00DD6E06">
        <w:rPr>
          <w:rFonts w:asciiTheme="minorHAnsi" w:hAnsiTheme="minorHAnsi" w:cstheme="minorHAnsi"/>
          <w:sz w:val="22"/>
          <w:szCs w:val="22"/>
        </w:rPr>
        <w:t>podle</w:t>
      </w:r>
      <w:r w:rsidR="00B75E8B" w:rsidRPr="00DD6E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="00B75E8B" w:rsidRPr="00DD6E06">
        <w:rPr>
          <w:rFonts w:asciiTheme="minorHAnsi" w:hAnsiTheme="minorHAnsi" w:cstheme="minorHAnsi"/>
          <w:b w:val="0"/>
          <w:bCs w:val="0"/>
          <w:sz w:val="22"/>
          <w:szCs w:val="22"/>
        </w:rPr>
        <w:t>§</w:t>
      </w:r>
      <w:r w:rsidR="00B75E8B" w:rsidRPr="00DD6E06">
        <w:rPr>
          <w:rFonts w:asciiTheme="minorHAnsi" w:hAnsiTheme="minorHAnsi" w:cstheme="minorHAnsi"/>
          <w:b w:val="0"/>
          <w:bCs w:val="0"/>
          <w:spacing w:val="-12"/>
          <w:sz w:val="22"/>
          <w:szCs w:val="22"/>
        </w:rPr>
        <w:t xml:space="preserve"> </w:t>
      </w:r>
      <w:r w:rsidR="00B75E8B" w:rsidRPr="00DD6E06">
        <w:rPr>
          <w:rFonts w:asciiTheme="minorHAnsi" w:hAnsiTheme="minorHAnsi" w:cstheme="minorHAnsi"/>
          <w:sz w:val="22"/>
          <w:szCs w:val="22"/>
        </w:rPr>
        <w:t>34b</w:t>
      </w:r>
      <w:r w:rsidR="00B75E8B" w:rsidRPr="00DD6E06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B75E8B" w:rsidRPr="00DD6E06">
        <w:rPr>
          <w:rFonts w:asciiTheme="minorHAnsi" w:hAnsiTheme="minorHAnsi" w:cstheme="minorHAnsi"/>
          <w:sz w:val="22"/>
          <w:szCs w:val="22"/>
        </w:rPr>
        <w:t>školského</w:t>
      </w:r>
      <w:r w:rsidR="00B75E8B" w:rsidRPr="00DD6E06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B75E8B" w:rsidRPr="00DD6E06">
        <w:rPr>
          <w:rFonts w:asciiTheme="minorHAnsi" w:hAnsiTheme="minorHAnsi" w:cstheme="minorHAnsi"/>
          <w:spacing w:val="-2"/>
          <w:sz w:val="22"/>
          <w:szCs w:val="22"/>
        </w:rPr>
        <w:t>zákona</w:t>
      </w:r>
    </w:p>
    <w:p w14:paraId="6407E431" w14:textId="32C52548" w:rsidR="77D387F9" w:rsidRPr="00DD6E06" w:rsidRDefault="77D387F9" w:rsidP="00DD6E06">
      <w:pPr>
        <w:spacing w:before="240" w:after="160"/>
        <w:jc w:val="both"/>
        <w:rPr>
          <w:rFonts w:asciiTheme="minorHAnsi" w:hAnsiTheme="minorHAnsi" w:cstheme="minorHAnsi"/>
          <w:color w:val="000000" w:themeColor="text1"/>
        </w:rPr>
      </w:pPr>
      <w:r w:rsidRPr="00DD6E06">
        <w:rPr>
          <w:rFonts w:asciiTheme="minorHAnsi" w:hAnsiTheme="minorHAnsi" w:cstheme="minorHAnsi"/>
          <w:color w:val="000000" w:themeColor="text1"/>
          <w:lang w:val="cs"/>
        </w:rPr>
        <w:t xml:space="preserve">Jméno a příjmení dítěte: </w:t>
      </w:r>
    </w:p>
    <w:p w14:paraId="11A83EDA" w14:textId="50340389" w:rsidR="77D387F9" w:rsidRPr="00DD6E06" w:rsidRDefault="77D387F9" w:rsidP="00DD6E06">
      <w:pPr>
        <w:spacing w:after="160"/>
        <w:jc w:val="both"/>
        <w:rPr>
          <w:rFonts w:asciiTheme="minorHAnsi" w:hAnsiTheme="minorHAnsi" w:cstheme="minorHAnsi"/>
          <w:color w:val="000000" w:themeColor="text1"/>
        </w:rPr>
      </w:pPr>
      <w:r w:rsidRPr="00DD6E06">
        <w:rPr>
          <w:rFonts w:asciiTheme="minorHAnsi" w:hAnsiTheme="minorHAnsi" w:cstheme="minorHAnsi"/>
          <w:color w:val="000000" w:themeColor="text1"/>
          <w:lang w:val="cs"/>
        </w:rPr>
        <w:t xml:space="preserve">Datum narození dítěte: </w:t>
      </w:r>
    </w:p>
    <w:p w14:paraId="67CEDF5A" w14:textId="76788A70" w:rsidR="5A137B51" w:rsidRPr="00DD6E06" w:rsidRDefault="77D387F9" w:rsidP="00DD6E06">
      <w:pPr>
        <w:spacing w:after="160"/>
        <w:jc w:val="both"/>
        <w:rPr>
          <w:rFonts w:asciiTheme="minorHAnsi" w:hAnsiTheme="minorHAnsi" w:cstheme="minorHAnsi"/>
          <w:color w:val="000000" w:themeColor="text1"/>
        </w:rPr>
      </w:pPr>
      <w:r w:rsidRPr="00DD6E06">
        <w:rPr>
          <w:rFonts w:asciiTheme="minorHAnsi" w:hAnsiTheme="minorHAnsi" w:cstheme="minorHAnsi"/>
          <w:color w:val="000000" w:themeColor="text1"/>
          <w:lang w:val="cs"/>
        </w:rPr>
        <w:t xml:space="preserve">Trvalý pobyt dítěte, a v případě, že ho nemá, místo pobytu: </w:t>
      </w:r>
    </w:p>
    <w:p w14:paraId="4456A305" w14:textId="28DD9B70" w:rsidR="00FF4558" w:rsidRPr="00DD6E06" w:rsidRDefault="00B75E8B" w:rsidP="00DD6E06">
      <w:pPr>
        <w:pStyle w:val="Zkladntext"/>
        <w:spacing w:before="240" w:after="160"/>
        <w:ind w:left="0" w:right="2449"/>
        <w:jc w:val="both"/>
        <w:rPr>
          <w:rFonts w:asciiTheme="minorHAnsi" w:hAnsiTheme="minorHAnsi" w:cstheme="minorHAnsi"/>
          <w:sz w:val="22"/>
          <w:szCs w:val="22"/>
        </w:rPr>
      </w:pPr>
      <w:r w:rsidRPr="00DD6E06">
        <w:rPr>
          <w:rFonts w:asciiTheme="minorHAnsi" w:hAnsiTheme="minorHAnsi" w:cstheme="minorHAnsi"/>
          <w:sz w:val="22"/>
          <w:szCs w:val="22"/>
        </w:rPr>
        <w:t xml:space="preserve">Jaké má </w:t>
      </w:r>
      <w:r w:rsidR="00486894" w:rsidRPr="00DD6E06">
        <w:rPr>
          <w:rFonts w:asciiTheme="minorHAnsi" w:hAnsiTheme="minorHAnsi" w:cstheme="minorHAnsi"/>
          <w:sz w:val="22"/>
          <w:szCs w:val="22"/>
        </w:rPr>
        <w:t>dítě</w:t>
      </w:r>
      <w:r w:rsidRPr="00DD6E06">
        <w:rPr>
          <w:rFonts w:asciiTheme="minorHAnsi" w:hAnsiTheme="minorHAnsi" w:cstheme="minorHAnsi"/>
          <w:sz w:val="22"/>
          <w:szCs w:val="22"/>
        </w:rPr>
        <w:t xml:space="preserve"> zájmy, silné stránky, v </w:t>
      </w:r>
      <w:r w:rsidR="00B71560" w:rsidRPr="00DD6E06">
        <w:rPr>
          <w:rFonts w:asciiTheme="minorHAnsi" w:hAnsiTheme="minorHAnsi" w:cstheme="minorHAnsi"/>
          <w:sz w:val="22"/>
          <w:szCs w:val="22"/>
        </w:rPr>
        <w:t>čem</w:t>
      </w:r>
      <w:r w:rsidRPr="00DD6E06">
        <w:rPr>
          <w:rFonts w:asciiTheme="minorHAnsi" w:hAnsiTheme="minorHAnsi" w:cstheme="minorHAnsi"/>
          <w:sz w:val="22"/>
          <w:szCs w:val="22"/>
        </w:rPr>
        <w:t xml:space="preserve"> vyniká?</w:t>
      </w:r>
    </w:p>
    <w:tbl>
      <w:tblPr>
        <w:tblStyle w:val="Mkatabulky"/>
        <w:tblW w:w="0" w:type="auto"/>
        <w:tblLook w:val="06A0" w:firstRow="1" w:lastRow="0" w:firstColumn="1" w:lastColumn="0" w:noHBand="1" w:noVBand="1"/>
      </w:tblPr>
      <w:tblGrid>
        <w:gridCol w:w="9060"/>
      </w:tblGrid>
      <w:tr w:rsidR="5A137B51" w:rsidRPr="00DD6E06" w14:paraId="406CC939" w14:textId="77777777" w:rsidTr="5A137B51">
        <w:trPr>
          <w:trHeight w:val="300"/>
        </w:trPr>
        <w:tc>
          <w:tcPr>
            <w:tcW w:w="9060" w:type="dxa"/>
          </w:tcPr>
          <w:p w14:paraId="55513EB2" w14:textId="38D99918" w:rsidR="14A25608" w:rsidRPr="00DD6E06" w:rsidRDefault="14A25608" w:rsidP="00DD6E06">
            <w:pPr>
              <w:pStyle w:val="Zkladntext"/>
              <w:spacing w:after="1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37C28C" w14:textId="592D78DD" w:rsidR="00FF4558" w:rsidRPr="00DD6E06" w:rsidRDefault="00B75E8B" w:rsidP="00DD6E06">
      <w:pPr>
        <w:pStyle w:val="Zkladntext"/>
        <w:spacing w:before="240" w:after="16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D6E06">
        <w:rPr>
          <w:rFonts w:asciiTheme="minorHAnsi" w:hAnsiTheme="minorHAnsi" w:cstheme="minorHAnsi"/>
          <w:sz w:val="22"/>
          <w:szCs w:val="22"/>
        </w:rPr>
        <w:t>Jak</w:t>
      </w:r>
      <w:r w:rsidRPr="00DD6E06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DD6E06">
        <w:rPr>
          <w:rFonts w:asciiTheme="minorHAnsi" w:hAnsiTheme="minorHAnsi" w:cstheme="minorHAnsi"/>
          <w:sz w:val="22"/>
          <w:szCs w:val="22"/>
        </w:rPr>
        <w:t>probíhala</w:t>
      </w:r>
      <w:r w:rsidRPr="00DD6E06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DD6E06">
        <w:rPr>
          <w:rFonts w:asciiTheme="minorHAnsi" w:hAnsiTheme="minorHAnsi" w:cstheme="minorHAnsi"/>
          <w:sz w:val="22"/>
          <w:szCs w:val="22"/>
        </w:rPr>
        <w:t>spolupráce</w:t>
      </w:r>
      <w:r w:rsidRPr="00DD6E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71560" w:rsidRPr="00DD6E06">
        <w:rPr>
          <w:rFonts w:asciiTheme="minorHAnsi" w:hAnsiTheme="minorHAnsi" w:cstheme="minorHAnsi"/>
          <w:sz w:val="22"/>
          <w:szCs w:val="22"/>
        </w:rPr>
        <w:t>mateřské</w:t>
      </w:r>
      <w:r w:rsidRPr="00DD6E06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B71560" w:rsidRPr="00DD6E06">
        <w:rPr>
          <w:rFonts w:asciiTheme="minorHAnsi" w:hAnsiTheme="minorHAnsi" w:cstheme="minorHAnsi"/>
          <w:sz w:val="22"/>
          <w:szCs w:val="22"/>
        </w:rPr>
        <w:t>školy</w:t>
      </w:r>
      <w:r w:rsidRPr="00DD6E06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DD6E06">
        <w:rPr>
          <w:rFonts w:asciiTheme="minorHAnsi" w:hAnsiTheme="minorHAnsi" w:cstheme="minorHAnsi"/>
          <w:sz w:val="22"/>
          <w:szCs w:val="22"/>
        </w:rPr>
        <w:t>s</w:t>
      </w:r>
      <w:r w:rsidRPr="00DD6E06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DD6E06">
        <w:rPr>
          <w:rFonts w:asciiTheme="minorHAnsi" w:hAnsiTheme="minorHAnsi" w:cstheme="minorHAnsi"/>
          <w:sz w:val="22"/>
          <w:szCs w:val="22"/>
        </w:rPr>
        <w:t>rodinou</w:t>
      </w:r>
      <w:r w:rsidRPr="00DD6E06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B71560" w:rsidRPr="00DD6E06">
        <w:rPr>
          <w:rFonts w:asciiTheme="minorHAnsi" w:hAnsiTheme="minorHAnsi" w:cstheme="minorHAnsi"/>
          <w:spacing w:val="-2"/>
          <w:sz w:val="22"/>
          <w:szCs w:val="22"/>
        </w:rPr>
        <w:t>dítěte</w:t>
      </w:r>
      <w:r w:rsidRPr="00DD6E06">
        <w:rPr>
          <w:rFonts w:asciiTheme="minorHAnsi" w:hAnsiTheme="minorHAnsi" w:cstheme="minorHAnsi"/>
          <w:spacing w:val="-2"/>
          <w:sz w:val="22"/>
          <w:szCs w:val="22"/>
        </w:rPr>
        <w:t>?</w:t>
      </w:r>
    </w:p>
    <w:tbl>
      <w:tblPr>
        <w:tblStyle w:val="Mkatabulky"/>
        <w:tblW w:w="0" w:type="auto"/>
        <w:tblLook w:val="06A0" w:firstRow="1" w:lastRow="0" w:firstColumn="1" w:lastColumn="0" w:noHBand="1" w:noVBand="1"/>
      </w:tblPr>
      <w:tblGrid>
        <w:gridCol w:w="9060"/>
      </w:tblGrid>
      <w:tr w:rsidR="5A137B51" w:rsidRPr="00DD6E06" w14:paraId="2FE86FEF" w14:textId="77777777" w:rsidTr="5A137B51">
        <w:trPr>
          <w:trHeight w:val="300"/>
        </w:trPr>
        <w:tc>
          <w:tcPr>
            <w:tcW w:w="9060" w:type="dxa"/>
          </w:tcPr>
          <w:p w14:paraId="6CBCF76C" w14:textId="42D475AD" w:rsidR="2A1405FC" w:rsidRPr="00DD6E06" w:rsidRDefault="2A1405FC" w:rsidP="00DD6E06">
            <w:pPr>
              <w:pStyle w:val="Zkladntext"/>
              <w:spacing w:after="16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4017673" w14:textId="6104849A" w:rsidR="00FF4558" w:rsidRPr="00DD6E06" w:rsidRDefault="00DD6E06" w:rsidP="00DD6E06">
      <w:pPr>
        <w:pStyle w:val="Zkladntext"/>
        <w:spacing w:before="240" w:after="160"/>
        <w:ind w:left="0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B</w:t>
      </w:r>
      <w:r w:rsidR="00B75E8B" w:rsidRPr="00DD6E06">
        <w:rPr>
          <w:rFonts w:asciiTheme="minorHAnsi" w:hAnsiTheme="minorHAnsi" w:cstheme="minorHAnsi"/>
          <w:spacing w:val="-2"/>
          <w:sz w:val="22"/>
          <w:szCs w:val="22"/>
        </w:rPr>
        <w:t>yla</w:t>
      </w:r>
      <w:r w:rsidR="00B75E8B" w:rsidRPr="00DD6E06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="00486894" w:rsidRPr="00DD6E06">
        <w:rPr>
          <w:rFonts w:asciiTheme="minorHAnsi" w:hAnsiTheme="minorHAnsi" w:cstheme="minorHAnsi"/>
          <w:spacing w:val="-2"/>
          <w:sz w:val="22"/>
          <w:szCs w:val="22"/>
        </w:rPr>
        <w:t>dítěti</w:t>
      </w:r>
      <w:r w:rsidR="00B75E8B" w:rsidRPr="00DD6E06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="00486894" w:rsidRPr="00DD6E06">
        <w:rPr>
          <w:rFonts w:asciiTheme="minorHAnsi" w:hAnsiTheme="minorHAnsi" w:cstheme="minorHAnsi"/>
          <w:spacing w:val="-2"/>
          <w:sz w:val="22"/>
          <w:szCs w:val="22"/>
        </w:rPr>
        <w:t>školským</w:t>
      </w:r>
      <w:r w:rsidR="00B75E8B" w:rsidRPr="00DD6E06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="00486894" w:rsidRPr="00DD6E06">
        <w:rPr>
          <w:rFonts w:asciiTheme="minorHAnsi" w:hAnsiTheme="minorHAnsi" w:cstheme="minorHAnsi"/>
          <w:spacing w:val="-2"/>
          <w:sz w:val="22"/>
          <w:szCs w:val="22"/>
        </w:rPr>
        <w:t>poradenským</w:t>
      </w:r>
      <w:r w:rsidR="00B75E8B" w:rsidRPr="00DD6E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E526B1" w:rsidRPr="00DD6E06">
        <w:rPr>
          <w:rFonts w:asciiTheme="minorHAnsi" w:hAnsiTheme="minorHAnsi" w:cstheme="minorHAnsi"/>
          <w:spacing w:val="-2"/>
          <w:sz w:val="22"/>
          <w:szCs w:val="22"/>
        </w:rPr>
        <w:t>zařízením doporučen</w:t>
      </w:r>
      <w:r w:rsidR="00B539F8" w:rsidRPr="00DD6E06">
        <w:rPr>
          <w:rFonts w:asciiTheme="minorHAnsi" w:hAnsiTheme="minorHAnsi" w:cstheme="minorHAnsi"/>
          <w:spacing w:val="-2"/>
          <w:sz w:val="22"/>
          <w:szCs w:val="22"/>
        </w:rPr>
        <w:t>a pro předškolní vzdělávání</w:t>
      </w:r>
      <w:r w:rsidR="00E526B1" w:rsidRPr="00DD6E06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486894" w:rsidRPr="00DD6E06">
        <w:rPr>
          <w:rFonts w:asciiTheme="minorHAnsi" w:hAnsiTheme="minorHAnsi" w:cstheme="minorHAnsi"/>
          <w:sz w:val="22"/>
          <w:szCs w:val="22"/>
        </w:rPr>
        <w:t>podp</w:t>
      </w:r>
      <w:r w:rsidR="00E526B1" w:rsidRPr="00DD6E06">
        <w:rPr>
          <w:rFonts w:asciiTheme="minorHAnsi" w:hAnsiTheme="minorHAnsi" w:cstheme="minorHAnsi"/>
          <w:sz w:val="22"/>
          <w:szCs w:val="22"/>
        </w:rPr>
        <w:t>ů</w:t>
      </w:r>
      <w:r w:rsidR="00486894" w:rsidRPr="00DD6E06">
        <w:rPr>
          <w:rFonts w:asciiTheme="minorHAnsi" w:hAnsiTheme="minorHAnsi" w:cstheme="minorHAnsi"/>
          <w:sz w:val="22"/>
          <w:szCs w:val="22"/>
        </w:rPr>
        <w:t>rná</w:t>
      </w:r>
      <w:r w:rsidR="00B75E8B" w:rsidRPr="00DD6E06">
        <w:rPr>
          <w:rFonts w:asciiTheme="minorHAnsi" w:hAnsiTheme="minorHAnsi" w:cstheme="minorHAnsi"/>
          <w:sz w:val="22"/>
          <w:szCs w:val="22"/>
        </w:rPr>
        <w:t xml:space="preserve"> </w:t>
      </w:r>
      <w:r w:rsidR="00486894" w:rsidRPr="00DD6E06">
        <w:rPr>
          <w:rFonts w:asciiTheme="minorHAnsi" w:hAnsiTheme="minorHAnsi" w:cstheme="minorHAnsi"/>
          <w:sz w:val="22"/>
          <w:szCs w:val="22"/>
        </w:rPr>
        <w:t>opatření</w:t>
      </w:r>
      <w:r w:rsidR="00B75E8B" w:rsidRPr="00DD6E06">
        <w:rPr>
          <w:rFonts w:asciiTheme="minorHAnsi" w:hAnsiTheme="minorHAnsi" w:cstheme="minorHAnsi"/>
          <w:sz w:val="22"/>
          <w:szCs w:val="22"/>
        </w:rPr>
        <w:t xml:space="preserve">? </w:t>
      </w:r>
      <w:r w:rsidR="00B75E8B" w:rsidRPr="00DD6E06">
        <w:rPr>
          <w:rFonts w:asciiTheme="minorHAnsi" w:hAnsiTheme="minorHAnsi" w:cstheme="minorHAnsi"/>
          <w:strike/>
          <w:sz w:val="22"/>
          <w:szCs w:val="22"/>
        </w:rPr>
        <w:t>ano</w:t>
      </w:r>
      <w:r w:rsidR="00B75E8B" w:rsidRPr="00DD6E06">
        <w:rPr>
          <w:rFonts w:asciiTheme="minorHAnsi" w:hAnsiTheme="minorHAnsi" w:cstheme="minorHAnsi"/>
          <w:sz w:val="22"/>
          <w:szCs w:val="22"/>
        </w:rPr>
        <w:t>/ne</w:t>
      </w:r>
    </w:p>
    <w:p w14:paraId="536D11BE" w14:textId="5721BAA0" w:rsidR="00FF4558" w:rsidRPr="00DD6E06" w:rsidRDefault="00486894" w:rsidP="00DD6E06">
      <w:pPr>
        <w:pStyle w:val="Zkladntext"/>
        <w:spacing w:before="240" w:after="16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DD6E06">
        <w:rPr>
          <w:rFonts w:asciiTheme="minorHAnsi" w:hAnsiTheme="minorHAnsi" w:cstheme="minorHAnsi"/>
          <w:spacing w:val="-2"/>
          <w:sz w:val="22"/>
          <w:szCs w:val="22"/>
        </w:rPr>
        <w:t>Očekávané</w:t>
      </w:r>
      <w:r w:rsidRPr="00DD6E06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DD6E06">
        <w:rPr>
          <w:rFonts w:asciiTheme="minorHAnsi" w:hAnsiTheme="minorHAnsi" w:cstheme="minorHAnsi"/>
          <w:spacing w:val="-2"/>
          <w:sz w:val="22"/>
          <w:szCs w:val="22"/>
        </w:rPr>
        <w:t>výsledky</w:t>
      </w:r>
      <w:r w:rsidRPr="00DD6E06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DD6E06">
        <w:rPr>
          <w:rFonts w:asciiTheme="minorHAnsi" w:hAnsiTheme="minorHAnsi" w:cstheme="minorHAnsi"/>
          <w:spacing w:val="-2"/>
          <w:sz w:val="22"/>
          <w:szCs w:val="22"/>
        </w:rPr>
        <w:t>učení</w:t>
      </w:r>
      <w:r w:rsidRPr="00DD6E06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DD6E06">
        <w:rPr>
          <w:rFonts w:asciiTheme="minorHAnsi" w:hAnsiTheme="minorHAnsi" w:cstheme="minorHAnsi"/>
          <w:spacing w:val="-5"/>
          <w:sz w:val="22"/>
          <w:szCs w:val="22"/>
        </w:rPr>
        <w:t>v: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962"/>
        <w:gridCol w:w="1836"/>
      </w:tblGrid>
      <w:tr w:rsidR="00C26B6B" w:rsidRPr="00DD6E06" w14:paraId="62CF3BA4" w14:textId="77777777" w:rsidTr="00EF6BB0">
        <w:trPr>
          <w:jc w:val="center"/>
        </w:trPr>
        <w:tc>
          <w:tcPr>
            <w:tcW w:w="2263" w:type="dxa"/>
            <w:vMerge w:val="restart"/>
            <w:vAlign w:val="center"/>
          </w:tcPr>
          <w:p w14:paraId="12882267" w14:textId="0D726C0F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Pohyb, hrubá</w:t>
            </w:r>
            <w:r w:rsidRPr="00DD6E06">
              <w:rPr>
                <w:rFonts w:asciiTheme="minorHAnsi" w:hAnsiTheme="minorHAnsi" w:cstheme="minorHAnsi"/>
                <w:spacing w:val="-7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D6E06">
              <w:rPr>
                <w:rFonts w:asciiTheme="minorHAnsi" w:hAnsiTheme="minorHAnsi" w:cstheme="minorHAnsi"/>
                <w:spacing w:val="-15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jemná</w:t>
            </w:r>
            <w:r w:rsidRPr="00DD6E06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motorika</w:t>
            </w:r>
          </w:p>
        </w:tc>
        <w:tc>
          <w:tcPr>
            <w:tcW w:w="4962" w:type="dxa"/>
            <w:vAlign w:val="center"/>
          </w:tcPr>
          <w:p w14:paraId="0B9C7B8C" w14:textId="3F579E0A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dovednost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D6E06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není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D6E06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zatím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dostatečně rozvinutá</w:t>
            </w:r>
          </w:p>
        </w:tc>
        <w:tc>
          <w:tcPr>
            <w:tcW w:w="1836" w:type="dxa"/>
            <w:vAlign w:val="center"/>
          </w:tcPr>
          <w:p w14:paraId="0D3C7132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6B6B" w:rsidRPr="00DD6E06" w14:paraId="2B18C7D5" w14:textId="77777777" w:rsidTr="00EF6BB0">
        <w:trPr>
          <w:jc w:val="center"/>
        </w:trPr>
        <w:tc>
          <w:tcPr>
            <w:tcW w:w="2263" w:type="dxa"/>
            <w:vMerge/>
            <w:vAlign w:val="center"/>
          </w:tcPr>
          <w:p w14:paraId="432FF06C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21274404" w14:textId="32A489D0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v souladu s požadavky Rámcového</w:t>
            </w:r>
            <w:r w:rsidRPr="00DD6E06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vzdělávacího programu</w:t>
            </w:r>
            <w:r w:rsidRPr="00DD6E06">
              <w:rPr>
                <w:rFonts w:asciiTheme="minorHAnsi" w:hAnsiTheme="minorHAnsi" w:cstheme="minorHAnsi"/>
                <w:spacing w:val="71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pro</w:t>
            </w:r>
            <w:r w:rsidRPr="00DD6E06">
              <w:rPr>
                <w:rFonts w:asciiTheme="minorHAnsi" w:hAnsiTheme="minorHAnsi" w:cstheme="minorHAnsi"/>
                <w:spacing w:val="58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předškolní </w:t>
            </w:r>
            <w:r w:rsidRPr="00DD6E0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vzdělávání</w:t>
            </w:r>
          </w:p>
        </w:tc>
        <w:tc>
          <w:tcPr>
            <w:tcW w:w="1836" w:type="dxa"/>
            <w:vAlign w:val="center"/>
          </w:tcPr>
          <w:p w14:paraId="7A690CB0" w14:textId="6BB34BBB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6B6B" w:rsidRPr="00DD6E06" w14:paraId="470DB199" w14:textId="77777777" w:rsidTr="00EF6BB0">
        <w:trPr>
          <w:jc w:val="center"/>
        </w:trPr>
        <w:tc>
          <w:tcPr>
            <w:tcW w:w="2263" w:type="dxa"/>
            <w:vMerge/>
            <w:vAlign w:val="center"/>
          </w:tcPr>
          <w:p w14:paraId="70B6EEA6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4EE3FF4" w14:textId="21BED576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nad rámec požadavků Rámcového</w:t>
            </w:r>
            <w:r w:rsidRPr="00DD6E06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 xml:space="preserve">vzdělávacího programu pro předškolní </w:t>
            </w:r>
            <w:r w:rsidRPr="00DD6E0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vzdělávání</w:t>
            </w:r>
          </w:p>
        </w:tc>
        <w:tc>
          <w:tcPr>
            <w:tcW w:w="1836" w:type="dxa"/>
            <w:vAlign w:val="center"/>
          </w:tcPr>
          <w:p w14:paraId="331851FA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C04FBB9" w14:textId="2E38A43D" w:rsidR="00C26B6B" w:rsidRPr="00DD6E06" w:rsidRDefault="00C26B6B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962"/>
        <w:gridCol w:w="1836"/>
      </w:tblGrid>
      <w:tr w:rsidR="00C26B6B" w:rsidRPr="00DD6E06" w14:paraId="6053B243" w14:textId="77777777" w:rsidTr="00EF6BB0">
        <w:trPr>
          <w:jc w:val="center"/>
        </w:trPr>
        <w:tc>
          <w:tcPr>
            <w:tcW w:w="2263" w:type="dxa"/>
            <w:vMerge w:val="restart"/>
            <w:vAlign w:val="center"/>
          </w:tcPr>
          <w:p w14:paraId="736302E3" w14:textId="07AD3CDF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Jazyk a řeč</w:t>
            </w:r>
          </w:p>
        </w:tc>
        <w:tc>
          <w:tcPr>
            <w:tcW w:w="4962" w:type="dxa"/>
            <w:vAlign w:val="center"/>
          </w:tcPr>
          <w:p w14:paraId="3872A32B" w14:textId="607664B4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vada řeči</w:t>
            </w:r>
          </w:p>
        </w:tc>
        <w:tc>
          <w:tcPr>
            <w:tcW w:w="1836" w:type="dxa"/>
            <w:vAlign w:val="center"/>
          </w:tcPr>
          <w:p w14:paraId="20EA8742" w14:textId="586D35A0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6B6B" w:rsidRPr="00DD6E06" w14:paraId="4A0A1E42" w14:textId="77777777" w:rsidTr="00EF6BB0">
        <w:trPr>
          <w:jc w:val="center"/>
        </w:trPr>
        <w:tc>
          <w:tcPr>
            <w:tcW w:w="2263" w:type="dxa"/>
            <w:vMerge/>
            <w:vAlign w:val="center"/>
          </w:tcPr>
          <w:p w14:paraId="05EA9287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130404E3" w14:textId="261A4C68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 xml:space="preserve">v péči logopeda </w:t>
            </w:r>
          </w:p>
        </w:tc>
        <w:tc>
          <w:tcPr>
            <w:tcW w:w="1836" w:type="dxa"/>
            <w:vAlign w:val="center"/>
          </w:tcPr>
          <w:p w14:paraId="1C3C22A7" w14:textId="70AF1C28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6B6B" w:rsidRPr="00DD6E06" w14:paraId="2E9B422F" w14:textId="77777777" w:rsidTr="00EF6BB0">
        <w:trPr>
          <w:jc w:val="center"/>
        </w:trPr>
        <w:tc>
          <w:tcPr>
            <w:tcW w:w="2263" w:type="dxa"/>
            <w:vMerge/>
            <w:vAlign w:val="center"/>
          </w:tcPr>
          <w:p w14:paraId="0137AFA9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505A862A" w14:textId="74A7BE94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v souladu s požadavky Rámcového</w:t>
            </w:r>
            <w:r w:rsidRPr="00DD6E06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vzdělávacího programu</w:t>
            </w:r>
            <w:r w:rsidRPr="00DD6E06">
              <w:rPr>
                <w:rFonts w:asciiTheme="minorHAnsi" w:hAnsiTheme="minorHAnsi" w:cstheme="minorHAnsi"/>
                <w:spacing w:val="71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pro</w:t>
            </w:r>
            <w:r w:rsidRPr="00DD6E06">
              <w:rPr>
                <w:rFonts w:asciiTheme="minorHAnsi" w:hAnsiTheme="minorHAnsi" w:cstheme="minorHAnsi"/>
                <w:spacing w:val="58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předškolní </w:t>
            </w:r>
            <w:r w:rsidRPr="00DD6E0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vzdělávání</w:t>
            </w:r>
          </w:p>
        </w:tc>
        <w:tc>
          <w:tcPr>
            <w:tcW w:w="1836" w:type="dxa"/>
            <w:vAlign w:val="center"/>
          </w:tcPr>
          <w:p w14:paraId="3BD9D3B3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6B6B" w:rsidRPr="00DD6E06" w14:paraId="4A5B8DDB" w14:textId="77777777" w:rsidTr="00EF6BB0">
        <w:trPr>
          <w:jc w:val="center"/>
        </w:trPr>
        <w:tc>
          <w:tcPr>
            <w:tcW w:w="2263" w:type="dxa"/>
            <w:vMerge/>
            <w:vAlign w:val="center"/>
          </w:tcPr>
          <w:p w14:paraId="1546DBD8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5A6CADFB" w14:textId="08A1592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nad rámec požadavků Rámcového</w:t>
            </w:r>
            <w:r w:rsidRPr="00DD6E06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 xml:space="preserve">vzdělávacího programu pro předškolní </w:t>
            </w:r>
            <w:r w:rsidRPr="00DD6E0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vzdělávání</w:t>
            </w:r>
          </w:p>
        </w:tc>
        <w:tc>
          <w:tcPr>
            <w:tcW w:w="1836" w:type="dxa"/>
            <w:vAlign w:val="center"/>
          </w:tcPr>
          <w:p w14:paraId="165B5F16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6B6B" w:rsidRPr="00DD6E06" w14:paraId="6107FAC1" w14:textId="77777777" w:rsidTr="00EF6BB0">
        <w:trPr>
          <w:jc w:val="center"/>
        </w:trPr>
        <w:tc>
          <w:tcPr>
            <w:tcW w:w="2263" w:type="dxa"/>
            <w:vMerge w:val="restart"/>
            <w:vAlign w:val="center"/>
          </w:tcPr>
          <w:p w14:paraId="355DF39C" w14:textId="478B8AB3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 xml:space="preserve">Sociální a osobnostní kompetence při kontaktu s dospělými </w:t>
            </w:r>
            <w:r w:rsidR="00DD6E0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i vrstevníky</w:t>
            </w:r>
          </w:p>
        </w:tc>
        <w:tc>
          <w:tcPr>
            <w:tcW w:w="4962" w:type="dxa"/>
            <w:vAlign w:val="center"/>
          </w:tcPr>
          <w:p w14:paraId="70577479" w14:textId="5FB9E295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dovednost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D6E06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není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DD6E06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zatím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dostatečně rozvinutá</w:t>
            </w:r>
          </w:p>
        </w:tc>
        <w:tc>
          <w:tcPr>
            <w:tcW w:w="1836" w:type="dxa"/>
            <w:vAlign w:val="center"/>
          </w:tcPr>
          <w:p w14:paraId="661C26C3" w14:textId="08D80CFE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6B6B" w:rsidRPr="00DD6E06" w14:paraId="428D832A" w14:textId="77777777" w:rsidTr="00EF6BB0">
        <w:trPr>
          <w:jc w:val="center"/>
        </w:trPr>
        <w:tc>
          <w:tcPr>
            <w:tcW w:w="2263" w:type="dxa"/>
            <w:vMerge/>
            <w:vAlign w:val="center"/>
          </w:tcPr>
          <w:p w14:paraId="0A2B97E2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456E5D71" w14:textId="5097104F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v souladu s požadavky Rámcového</w:t>
            </w:r>
            <w:r w:rsidRPr="00DD6E06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vzdělávacího programu</w:t>
            </w:r>
            <w:r w:rsidRPr="00DD6E06">
              <w:rPr>
                <w:rFonts w:asciiTheme="minorHAnsi" w:hAnsiTheme="minorHAnsi" w:cstheme="minorHAnsi"/>
                <w:spacing w:val="71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pro</w:t>
            </w:r>
            <w:r w:rsidRPr="00DD6E06">
              <w:rPr>
                <w:rFonts w:asciiTheme="minorHAnsi" w:hAnsiTheme="minorHAnsi" w:cstheme="minorHAnsi"/>
                <w:spacing w:val="58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 xml:space="preserve">předškolní </w:t>
            </w:r>
            <w:r w:rsidRPr="00DD6E0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vzdělávání</w:t>
            </w:r>
          </w:p>
        </w:tc>
        <w:tc>
          <w:tcPr>
            <w:tcW w:w="1836" w:type="dxa"/>
            <w:vAlign w:val="center"/>
          </w:tcPr>
          <w:p w14:paraId="36039590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26B6B" w:rsidRPr="00DD6E06" w14:paraId="6658437F" w14:textId="77777777" w:rsidTr="00EF6BB0">
        <w:trPr>
          <w:jc w:val="center"/>
        </w:trPr>
        <w:tc>
          <w:tcPr>
            <w:tcW w:w="2263" w:type="dxa"/>
            <w:vMerge/>
            <w:vAlign w:val="center"/>
          </w:tcPr>
          <w:p w14:paraId="49EDB188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  <w:vAlign w:val="center"/>
          </w:tcPr>
          <w:p w14:paraId="3EC08EFD" w14:textId="7EFD73A5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>nad rámec požadavků Rámcového</w:t>
            </w:r>
            <w:r w:rsidRPr="00DD6E06">
              <w:rPr>
                <w:rFonts w:asciiTheme="minorHAnsi" w:hAnsiTheme="minorHAnsi" w:cstheme="minorHAnsi"/>
                <w:spacing w:val="-9"/>
                <w:sz w:val="22"/>
                <w:szCs w:val="22"/>
              </w:rPr>
              <w:t xml:space="preserve"> </w:t>
            </w:r>
            <w:r w:rsidRPr="00DD6E06">
              <w:rPr>
                <w:rFonts w:asciiTheme="minorHAnsi" w:hAnsiTheme="minorHAnsi" w:cstheme="minorHAnsi"/>
                <w:sz w:val="22"/>
                <w:szCs w:val="22"/>
              </w:rPr>
              <w:t xml:space="preserve">vzdělávacího programu pro předškolní </w:t>
            </w:r>
            <w:r w:rsidRPr="00DD6E06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vzdělávání</w:t>
            </w:r>
          </w:p>
        </w:tc>
        <w:tc>
          <w:tcPr>
            <w:tcW w:w="1836" w:type="dxa"/>
            <w:vAlign w:val="center"/>
          </w:tcPr>
          <w:p w14:paraId="7C3A5EEA" w14:textId="77777777" w:rsidR="00C26B6B" w:rsidRPr="00DD6E06" w:rsidRDefault="00C26B6B" w:rsidP="00C26B6B">
            <w:pPr>
              <w:pStyle w:val="Zkladntext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F15D02" w14:textId="77777777" w:rsidR="00C26B6B" w:rsidRPr="00DD6E06" w:rsidRDefault="00C26B6B" w:rsidP="00B539F8">
      <w:pPr>
        <w:pStyle w:val="Zkladntext"/>
        <w:spacing w:after="240"/>
        <w:ind w:left="0"/>
        <w:jc w:val="both"/>
        <w:rPr>
          <w:rFonts w:asciiTheme="minorHAnsi" w:hAnsiTheme="minorHAnsi" w:cstheme="minorHAnsi"/>
          <w:sz w:val="22"/>
          <w:szCs w:val="22"/>
        </w:rPr>
        <w:sectPr w:rsidR="00C26B6B" w:rsidRPr="00DD6E06" w:rsidSect="00E526B1">
          <w:headerReference w:type="default" r:id="rId9"/>
          <w:type w:val="continuous"/>
          <w:pgSz w:w="11907" w:h="16840" w:code="9"/>
          <w:pgMar w:top="1134" w:right="1418" w:bottom="1134" w:left="1418" w:header="709" w:footer="709" w:gutter="0"/>
          <w:cols w:space="40"/>
          <w:docGrid w:linePitch="299"/>
        </w:sectPr>
      </w:pPr>
    </w:p>
    <w:p w14:paraId="30D81F14" w14:textId="77777777" w:rsidR="00FF4558" w:rsidRPr="00DD6E06" w:rsidRDefault="00FF4558" w:rsidP="00B539F8">
      <w:pPr>
        <w:pStyle w:val="Zkladntext"/>
        <w:spacing w:after="240"/>
        <w:ind w:left="0"/>
        <w:jc w:val="both"/>
        <w:rPr>
          <w:rFonts w:asciiTheme="minorHAnsi" w:hAnsiTheme="minorHAnsi" w:cstheme="minorHAnsi"/>
          <w:sz w:val="22"/>
          <w:szCs w:val="22"/>
        </w:rPr>
        <w:sectPr w:rsidR="00FF4558" w:rsidRPr="00DD6E06" w:rsidSect="00E526B1">
          <w:type w:val="continuous"/>
          <w:pgSz w:w="11907" w:h="16840" w:code="9"/>
          <w:pgMar w:top="1134" w:right="1418" w:bottom="1134" w:left="1418" w:header="709" w:footer="709" w:gutter="0"/>
          <w:cols w:num="3" w:space="708" w:equalWidth="0">
            <w:col w:w="2246" w:space="40"/>
            <w:col w:w="2528" w:space="39"/>
            <w:col w:w="1051"/>
          </w:cols>
          <w:docGrid w:linePitch="299"/>
        </w:sectPr>
      </w:pPr>
    </w:p>
    <w:p w14:paraId="6B34CEAB" w14:textId="77777777" w:rsidR="00663D24" w:rsidRDefault="00663D24"/>
    <w:sectPr w:rsidR="00663D24" w:rsidSect="00E526B1">
      <w:type w:val="continuous"/>
      <w:pgSz w:w="11907" w:h="16840" w:code="9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36610" w14:textId="77777777" w:rsidR="00B54F76" w:rsidRDefault="00B54F76" w:rsidP="00DD6E06">
      <w:r>
        <w:separator/>
      </w:r>
    </w:p>
  </w:endnote>
  <w:endnote w:type="continuationSeparator" w:id="0">
    <w:p w14:paraId="362233DB" w14:textId="77777777" w:rsidR="00B54F76" w:rsidRDefault="00B54F76" w:rsidP="00DD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C8555" w14:textId="77777777" w:rsidR="00B54F76" w:rsidRDefault="00B54F76" w:rsidP="00DD6E06">
      <w:r>
        <w:separator/>
      </w:r>
    </w:p>
  </w:footnote>
  <w:footnote w:type="continuationSeparator" w:id="0">
    <w:p w14:paraId="38BD8B95" w14:textId="77777777" w:rsidR="00B54F76" w:rsidRDefault="00B54F76" w:rsidP="00DD6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3F185" w14:textId="77777777" w:rsidR="00DD6E06" w:rsidRPr="00DE601C" w:rsidRDefault="00DD6E06" w:rsidP="00DD6E06">
    <w:pPr>
      <w:pStyle w:val="Zhlav"/>
      <w:jc w:val="right"/>
      <w:rPr>
        <w:rFonts w:asciiTheme="minorHAnsi" w:hAnsiTheme="minorHAnsi" w:cstheme="minorHAnsi"/>
      </w:rPr>
    </w:pPr>
    <w:r w:rsidRPr="00DE601C">
      <w:rPr>
        <w:rFonts w:asciiTheme="minorHAnsi" w:hAnsiTheme="minorHAnsi" w:cstheme="minorHAnsi"/>
      </w:rPr>
      <w:t>Příloha k MSMT-9235/2025-4</w:t>
    </w:r>
  </w:p>
  <w:p w14:paraId="3B7565F1" w14:textId="77777777" w:rsidR="00DD6E06" w:rsidRPr="00DE601C" w:rsidRDefault="00DD6E06" w:rsidP="00DD6E06">
    <w:pPr>
      <w:pStyle w:val="Zkladntext"/>
      <w:spacing w:line="14" w:lineRule="auto"/>
      <w:rPr>
        <w:rFonts w:asciiTheme="minorHAnsi" w:hAnsiTheme="minorHAnsi" w:cstheme="minorHAnsi"/>
        <w:sz w:val="20"/>
      </w:rPr>
    </w:pPr>
  </w:p>
  <w:p w14:paraId="6666F8C8" w14:textId="77777777" w:rsidR="00DD6E06" w:rsidRDefault="00DD6E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558"/>
    <w:rsid w:val="0004599D"/>
    <w:rsid w:val="001E7CF1"/>
    <w:rsid w:val="00286A0F"/>
    <w:rsid w:val="00486894"/>
    <w:rsid w:val="00663D24"/>
    <w:rsid w:val="00A253EF"/>
    <w:rsid w:val="00AD4F02"/>
    <w:rsid w:val="00B318B8"/>
    <w:rsid w:val="00B539F8"/>
    <w:rsid w:val="00B54F76"/>
    <w:rsid w:val="00B71560"/>
    <w:rsid w:val="00B75E8B"/>
    <w:rsid w:val="00B86586"/>
    <w:rsid w:val="00BD60D1"/>
    <w:rsid w:val="00BE7447"/>
    <w:rsid w:val="00C26B6B"/>
    <w:rsid w:val="00DD6E06"/>
    <w:rsid w:val="00E526B1"/>
    <w:rsid w:val="00EF6BB0"/>
    <w:rsid w:val="00FF4558"/>
    <w:rsid w:val="05087DE0"/>
    <w:rsid w:val="0814138B"/>
    <w:rsid w:val="14A25608"/>
    <w:rsid w:val="1DE0C8E7"/>
    <w:rsid w:val="2202CAF0"/>
    <w:rsid w:val="22D53E90"/>
    <w:rsid w:val="22DED8CE"/>
    <w:rsid w:val="25A33616"/>
    <w:rsid w:val="274E8194"/>
    <w:rsid w:val="290CD884"/>
    <w:rsid w:val="2A1405FC"/>
    <w:rsid w:val="30126328"/>
    <w:rsid w:val="3247BC09"/>
    <w:rsid w:val="33946371"/>
    <w:rsid w:val="3D5E8ED6"/>
    <w:rsid w:val="3E8F2F46"/>
    <w:rsid w:val="45D25F02"/>
    <w:rsid w:val="475B597E"/>
    <w:rsid w:val="476E1277"/>
    <w:rsid w:val="4A38658D"/>
    <w:rsid w:val="4E1AA70C"/>
    <w:rsid w:val="4E29ED43"/>
    <w:rsid w:val="50B0D717"/>
    <w:rsid w:val="52658C69"/>
    <w:rsid w:val="5A137B51"/>
    <w:rsid w:val="5A9DEEDB"/>
    <w:rsid w:val="5CAED0B7"/>
    <w:rsid w:val="609F504D"/>
    <w:rsid w:val="6889A508"/>
    <w:rsid w:val="71B82C59"/>
    <w:rsid w:val="77D387F9"/>
    <w:rsid w:val="7922C4AA"/>
    <w:rsid w:val="7DEE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8EC5"/>
  <w15:docId w15:val="{02B0384D-323F-42F1-BC5A-EB372AC6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280"/>
    </w:pPr>
    <w:rPr>
      <w:sz w:val="23"/>
      <w:szCs w:val="23"/>
    </w:rPr>
  </w:style>
  <w:style w:type="paragraph" w:styleId="Nzev">
    <w:name w:val="Title"/>
    <w:basedOn w:val="Normln"/>
    <w:uiPriority w:val="10"/>
    <w:qFormat/>
    <w:pPr>
      <w:spacing w:before="80"/>
      <w:ind w:left="458"/>
    </w:pPr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C2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D6E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6E06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DD6E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6E06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8" ma:contentTypeDescription="Vytvoří nový dokument" ma:contentTypeScope="" ma:versionID="e501b15f45db38c7ecbbbfc4b9e64f43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06507f00ca971bed1adbf42a80aef366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2EDBB-F789-493D-B3C5-92AA604743F8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2.xml><?xml version="1.0" encoding="utf-8"?>
<ds:datastoreItem xmlns:ds="http://schemas.openxmlformats.org/officeDocument/2006/customXml" ds:itemID="{A827212C-E23A-46F2-901F-F48946FCE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193C6E-973E-493D-95E5-5F446D3F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2025c306z0306p005u001</vt:lpstr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2025c306z0306p005u001</dc:title>
  <dc:creator>Reditelka</dc:creator>
  <cp:lastModifiedBy>Skolka</cp:lastModifiedBy>
  <cp:revision>2</cp:revision>
  <dcterms:created xsi:type="dcterms:W3CDTF">2026-04-08T11:56:00Z</dcterms:created>
  <dcterms:modified xsi:type="dcterms:W3CDTF">2026-04-08T11:56:00Z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Arbortext Advanced Print Publisher 9.1.431/W Unicode</vt:lpwstr>
  </property>
  <property fmtid="{D5CDD505-2E9C-101B-9397-08002B2CF9AE}" pid="4" name="LastSaved">
    <vt:filetime>2025-11-06T00:00:00Z</vt:filetime>
  </property>
  <property fmtid="{D5CDD505-2E9C-101B-9397-08002B2CF9AE}" pid="5" name="Producer">
    <vt:lpwstr>Arbortext Advanced Print Publisher 9.1.431/W Unicode</vt:lpwstr>
  </property>
  <property fmtid="{D5CDD505-2E9C-101B-9397-08002B2CF9AE}" pid="6" name="ContentTypeId">
    <vt:lpwstr>0x010100D03793149F3835488CC506E292D7DE60</vt:lpwstr>
  </property>
  <property fmtid="{D5CDD505-2E9C-101B-9397-08002B2CF9AE}" pid="7" name="docLang">
    <vt:lpwstr>cs</vt:lpwstr>
  </property>
</Properties>
</file>